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A84D" w14:textId="77777777" w:rsidR="006E403F" w:rsidRDefault="006E403F"/>
    <w:p w14:paraId="350E5B8E" w14:textId="77777777" w:rsidR="00FF290A" w:rsidRDefault="009A4FF9" w:rsidP="00FF290A">
      <w:pPr>
        <w:tabs>
          <w:tab w:val="left" w:pos="1545"/>
        </w:tabs>
        <w:jc w:val="center"/>
      </w:pPr>
      <w:r>
        <w:tab/>
      </w:r>
    </w:p>
    <w:tbl>
      <w:tblPr>
        <w:tblStyle w:val="Grilledutableau"/>
        <w:tblW w:w="0" w:type="auto"/>
        <w:tblLook w:val="04A0" w:firstRow="1" w:lastRow="0" w:firstColumn="1" w:lastColumn="0" w:noHBand="0" w:noVBand="1"/>
      </w:tblPr>
      <w:tblGrid>
        <w:gridCol w:w="2268"/>
      </w:tblGrid>
      <w:tr w:rsidR="00F05E0E" w14:paraId="4F06463E" w14:textId="77777777" w:rsidTr="00FF290A">
        <w:tc>
          <w:tcPr>
            <w:tcW w:w="2268" w:type="dxa"/>
            <w:tcBorders>
              <w:top w:val="nil"/>
              <w:left w:val="nil"/>
              <w:bottom w:val="nil"/>
              <w:right w:val="nil"/>
            </w:tcBorders>
          </w:tcPr>
          <w:p w14:paraId="02DB184D" w14:textId="77777777" w:rsidR="00F05E0E" w:rsidRDefault="00F05E0E" w:rsidP="00FF290A">
            <w:pPr>
              <w:tabs>
                <w:tab w:val="left" w:pos="1545"/>
              </w:tabs>
              <w:rPr>
                <w:b/>
                <w:bCs/>
                <w:sz w:val="32"/>
                <w:szCs w:val="32"/>
              </w:rPr>
            </w:pPr>
            <w:r>
              <w:rPr>
                <w:noProof/>
                <w:lang w:eastAsia="fr-FR"/>
              </w:rPr>
              <w:drawing>
                <wp:inline distT="0" distB="0" distL="0" distR="0" wp14:anchorId="3F2625B4" wp14:editId="358143A2">
                  <wp:extent cx="597408" cy="9570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408" cy="957072"/>
                          </a:xfrm>
                          <a:prstGeom prst="rect">
                            <a:avLst/>
                          </a:prstGeom>
                        </pic:spPr>
                      </pic:pic>
                    </a:graphicData>
                  </a:graphic>
                </wp:inline>
              </w:drawing>
            </w:r>
          </w:p>
        </w:tc>
      </w:tr>
    </w:tbl>
    <w:p w14:paraId="614786E1" w14:textId="1FAE7F78" w:rsidR="0057010B" w:rsidRDefault="00AA6439" w:rsidP="0057010B">
      <w:pPr>
        <w:tabs>
          <w:tab w:val="left" w:pos="1545"/>
        </w:tabs>
        <w:rPr>
          <w:sz w:val="24"/>
          <w:szCs w:val="24"/>
        </w:rPr>
      </w:pPr>
      <w:r>
        <w:rPr>
          <w:sz w:val="24"/>
          <w:szCs w:val="24"/>
        </w:rPr>
        <w:t xml:space="preserve">                                                                                            </w:t>
      </w:r>
      <w:r w:rsidR="0057010B">
        <w:rPr>
          <w:sz w:val="24"/>
          <w:szCs w:val="24"/>
        </w:rPr>
        <w:t>Buisson, le 3 décembre 202</w:t>
      </w:r>
      <w:r>
        <w:rPr>
          <w:sz w:val="24"/>
          <w:szCs w:val="24"/>
        </w:rPr>
        <w:t>0</w:t>
      </w:r>
    </w:p>
    <w:p w14:paraId="7CEE9AC5" w14:textId="77777777" w:rsidR="00D22053" w:rsidRDefault="00D22053" w:rsidP="00291F7B">
      <w:pPr>
        <w:tabs>
          <w:tab w:val="left" w:pos="3270"/>
        </w:tabs>
        <w:rPr>
          <w:sz w:val="24"/>
          <w:szCs w:val="24"/>
        </w:rPr>
      </w:pPr>
    </w:p>
    <w:p w14:paraId="108AAA12" w14:textId="77777777" w:rsidR="00AA6439" w:rsidRPr="00AA6439" w:rsidRDefault="00AA6439" w:rsidP="00AA6439">
      <w:pPr>
        <w:jc w:val="both"/>
        <w:rPr>
          <w:sz w:val="24"/>
          <w:szCs w:val="24"/>
        </w:rPr>
      </w:pPr>
      <w:r w:rsidRPr="00AA6439">
        <w:rPr>
          <w:sz w:val="24"/>
          <w:szCs w:val="24"/>
        </w:rPr>
        <w:t>Madame, Monsieur,</w:t>
      </w:r>
    </w:p>
    <w:p w14:paraId="383FD4B5" w14:textId="0C9DBCA8" w:rsidR="00AA6439" w:rsidRPr="00AA6439" w:rsidRDefault="00AA6439" w:rsidP="00AA6439">
      <w:pPr>
        <w:jc w:val="both"/>
        <w:rPr>
          <w:sz w:val="24"/>
          <w:szCs w:val="24"/>
        </w:rPr>
      </w:pPr>
      <w:r w:rsidRPr="00AA6439">
        <w:rPr>
          <w:sz w:val="24"/>
          <w:szCs w:val="24"/>
        </w:rPr>
        <w:t xml:space="preserve"> Vous trouverez joint à ce courrier un questionnaire qui s'adresse à chacun d'entre vous qui possédez un ou plusieurs véhicule(s).</w:t>
      </w:r>
    </w:p>
    <w:p w14:paraId="03D00025" w14:textId="77777777" w:rsidR="00AA6439" w:rsidRPr="00AA6439" w:rsidRDefault="00AA6439" w:rsidP="00AA6439">
      <w:pPr>
        <w:jc w:val="both"/>
        <w:rPr>
          <w:sz w:val="24"/>
          <w:szCs w:val="24"/>
        </w:rPr>
      </w:pPr>
      <w:r w:rsidRPr="00AA6439">
        <w:rPr>
          <w:sz w:val="24"/>
          <w:szCs w:val="24"/>
        </w:rPr>
        <w:t>Dans le cadre de nos divers projets liés les uns aux autres, l'aménagement autour de la Tour de guet revêt plusieurs aspects :</w:t>
      </w:r>
    </w:p>
    <w:p w14:paraId="5DA23D7E" w14:textId="77777777" w:rsidR="00AA6439" w:rsidRPr="00AA6439" w:rsidRDefault="00AA6439" w:rsidP="00AA6439">
      <w:pPr>
        <w:widowControl w:val="0"/>
        <w:numPr>
          <w:ilvl w:val="0"/>
          <w:numId w:val="5"/>
        </w:numPr>
        <w:suppressAutoHyphens/>
        <w:spacing w:after="0" w:line="240" w:lineRule="auto"/>
        <w:jc w:val="both"/>
        <w:rPr>
          <w:sz w:val="24"/>
          <w:szCs w:val="24"/>
        </w:rPr>
      </w:pPr>
      <w:proofErr w:type="gramStart"/>
      <w:r w:rsidRPr="00AA6439">
        <w:rPr>
          <w:sz w:val="24"/>
          <w:szCs w:val="24"/>
        </w:rPr>
        <w:t>l'un</w:t>
      </w:r>
      <w:proofErr w:type="gramEnd"/>
      <w:r w:rsidRPr="00AA6439">
        <w:rPr>
          <w:sz w:val="24"/>
          <w:szCs w:val="24"/>
        </w:rPr>
        <w:t xml:space="preserve"> plus paysager, esthétique, accueillant, qui a pour objectif la mise en valeur de ce patrimoine, repère emblématique qu'est « la tour de guet » pour certains, « le pigeonnier » pour d'autres ;</w:t>
      </w:r>
    </w:p>
    <w:p w14:paraId="341DF180" w14:textId="77777777" w:rsidR="00AA6439" w:rsidRPr="00AA6439" w:rsidRDefault="00AA6439" w:rsidP="00AA6439">
      <w:pPr>
        <w:widowControl w:val="0"/>
        <w:numPr>
          <w:ilvl w:val="0"/>
          <w:numId w:val="5"/>
        </w:numPr>
        <w:suppressAutoHyphens/>
        <w:spacing w:after="0" w:line="240" w:lineRule="auto"/>
        <w:jc w:val="both"/>
        <w:rPr>
          <w:sz w:val="24"/>
          <w:szCs w:val="24"/>
        </w:rPr>
      </w:pPr>
      <w:proofErr w:type="gramStart"/>
      <w:r w:rsidRPr="00AA6439">
        <w:rPr>
          <w:sz w:val="24"/>
          <w:szCs w:val="24"/>
        </w:rPr>
        <w:t>l'autre</w:t>
      </w:r>
      <w:proofErr w:type="gramEnd"/>
      <w:r w:rsidRPr="00AA6439">
        <w:rPr>
          <w:sz w:val="24"/>
          <w:szCs w:val="24"/>
        </w:rPr>
        <w:t xml:space="preserve"> répondant au besoin de stationnement, ombragé aux saisons chaudes et sécurisé la nuit.</w:t>
      </w:r>
    </w:p>
    <w:p w14:paraId="7BC69676" w14:textId="77777777" w:rsidR="00AA6439" w:rsidRPr="00AA6439" w:rsidRDefault="00AA6439" w:rsidP="00AA6439">
      <w:pPr>
        <w:jc w:val="both"/>
        <w:rPr>
          <w:sz w:val="24"/>
          <w:szCs w:val="24"/>
        </w:rPr>
      </w:pPr>
    </w:p>
    <w:p w14:paraId="0C871A57" w14:textId="77777777" w:rsidR="00AA6439" w:rsidRPr="00AA6439" w:rsidRDefault="00AA6439" w:rsidP="00AA6439">
      <w:pPr>
        <w:jc w:val="both"/>
        <w:rPr>
          <w:sz w:val="24"/>
          <w:szCs w:val="24"/>
        </w:rPr>
      </w:pPr>
      <w:r w:rsidRPr="00AA6439">
        <w:rPr>
          <w:sz w:val="24"/>
          <w:szCs w:val="24"/>
        </w:rPr>
        <w:t>L'évaluation de vos besoins individuels en parking, pour un dimensionnement au plus juste de la future offre d’emplacements, représente un élément central dans l'orientation du projet. La sincérité et l'exhaustivité apporteront un éclairage objectif à la question du besoin d'emplacements au quotidien, des habitants de Buisson.</w:t>
      </w:r>
    </w:p>
    <w:p w14:paraId="360A3D9E" w14:textId="77777777" w:rsidR="00AA6439" w:rsidRPr="00AA6439" w:rsidRDefault="00AA6439" w:rsidP="00AA6439">
      <w:pPr>
        <w:jc w:val="both"/>
        <w:rPr>
          <w:sz w:val="24"/>
          <w:szCs w:val="24"/>
        </w:rPr>
      </w:pPr>
      <w:r w:rsidRPr="00AA6439">
        <w:rPr>
          <w:sz w:val="24"/>
          <w:szCs w:val="24"/>
        </w:rPr>
        <w:t xml:space="preserve">Nous considérerons ensuite, les besoins des visiteurs, des vacanciers, … afin d'organiser au mieux le stationnement dans notre village. </w:t>
      </w:r>
    </w:p>
    <w:p w14:paraId="639D4426" w14:textId="73CC83FA" w:rsidR="00AA6439" w:rsidRPr="00AA6439" w:rsidRDefault="00AA6439" w:rsidP="00AA6439">
      <w:pPr>
        <w:jc w:val="both"/>
        <w:rPr>
          <w:sz w:val="24"/>
          <w:szCs w:val="24"/>
        </w:rPr>
      </w:pPr>
      <w:r w:rsidRPr="00AA6439">
        <w:rPr>
          <w:sz w:val="24"/>
          <w:szCs w:val="24"/>
        </w:rPr>
        <w:t>Lors d'une réunion publique, nous vous présenterons les résultats de cette enquête et nous vous soumettrons le projet afin de recueillir vos remarques et vos suggestions.</w:t>
      </w:r>
    </w:p>
    <w:p w14:paraId="234C5659" w14:textId="60E8E535" w:rsidR="00AA6439" w:rsidRPr="00AA6439" w:rsidRDefault="00AA6439" w:rsidP="00AA6439">
      <w:pPr>
        <w:jc w:val="both"/>
        <w:rPr>
          <w:sz w:val="24"/>
          <w:szCs w:val="24"/>
        </w:rPr>
      </w:pPr>
      <w:r w:rsidRPr="00AA6439">
        <w:rPr>
          <w:sz w:val="24"/>
          <w:szCs w:val="24"/>
        </w:rPr>
        <w:t>Nous restons à votre disposition pour toute question complémentaire et vous remercions dès à présent du retour rapide, en mairie, d</w:t>
      </w:r>
      <w:r>
        <w:rPr>
          <w:sz w:val="24"/>
          <w:szCs w:val="24"/>
        </w:rPr>
        <w:t>u</w:t>
      </w:r>
      <w:r w:rsidRPr="00AA6439">
        <w:rPr>
          <w:sz w:val="24"/>
          <w:szCs w:val="24"/>
        </w:rPr>
        <w:t xml:space="preserve"> questionnaire renseigné.</w:t>
      </w:r>
    </w:p>
    <w:p w14:paraId="4299676D" w14:textId="77777777" w:rsidR="00AA6439" w:rsidRPr="00AA6439" w:rsidRDefault="00AA6439" w:rsidP="00AA6439">
      <w:pPr>
        <w:jc w:val="both"/>
        <w:rPr>
          <w:sz w:val="24"/>
          <w:szCs w:val="24"/>
        </w:rPr>
      </w:pPr>
      <w:r w:rsidRPr="00AA6439">
        <w:rPr>
          <w:sz w:val="24"/>
          <w:szCs w:val="24"/>
        </w:rPr>
        <w:t>Dans cette attente, nous vous prions de croire, Madame, Monsieur, en l'expression de nos meilleures salutations.</w:t>
      </w:r>
    </w:p>
    <w:p w14:paraId="1221AB4C" w14:textId="07F00961" w:rsidR="00AA6439" w:rsidRDefault="00AA6439" w:rsidP="00AA6439">
      <w:pPr>
        <w:jc w:val="both"/>
        <w:rPr>
          <w:sz w:val="24"/>
          <w:szCs w:val="24"/>
        </w:rPr>
      </w:pPr>
      <w:r w:rsidRPr="00AA6439">
        <w:rPr>
          <w:sz w:val="24"/>
          <w:szCs w:val="24"/>
        </w:rPr>
        <w:t xml:space="preserve"> </w:t>
      </w:r>
    </w:p>
    <w:p w14:paraId="1EA495F2" w14:textId="058A41F6" w:rsidR="00AA6439" w:rsidRDefault="00AA6439" w:rsidP="00AA6439">
      <w:pPr>
        <w:jc w:val="both"/>
        <w:rPr>
          <w:sz w:val="24"/>
          <w:szCs w:val="24"/>
        </w:rPr>
      </w:pPr>
      <w:r>
        <w:rPr>
          <w:sz w:val="24"/>
          <w:szCs w:val="24"/>
        </w:rPr>
        <w:t xml:space="preserve">                                                                                                         Le Maire, </w:t>
      </w:r>
    </w:p>
    <w:p w14:paraId="2411272D" w14:textId="4118B4A7" w:rsidR="00AA6439" w:rsidRDefault="00AA6439" w:rsidP="00AA6439">
      <w:pPr>
        <w:jc w:val="both"/>
        <w:rPr>
          <w:sz w:val="24"/>
          <w:szCs w:val="24"/>
        </w:rPr>
      </w:pPr>
    </w:p>
    <w:p w14:paraId="6BD73332" w14:textId="0B961AAB" w:rsidR="00AA6439" w:rsidRPr="00AA6439" w:rsidRDefault="00AA6439" w:rsidP="00AA6439">
      <w:pPr>
        <w:jc w:val="both"/>
        <w:rPr>
          <w:sz w:val="24"/>
          <w:szCs w:val="24"/>
        </w:rPr>
      </w:pPr>
      <w:r>
        <w:rPr>
          <w:sz w:val="24"/>
          <w:szCs w:val="24"/>
        </w:rPr>
        <w:t xml:space="preserve">                                                                                                         Chantal FRITSCH</w:t>
      </w:r>
    </w:p>
    <w:p w14:paraId="47E34233" w14:textId="77777777" w:rsidR="005A2BD0" w:rsidRPr="00AA6439" w:rsidRDefault="005A2BD0" w:rsidP="00291F7B">
      <w:pPr>
        <w:tabs>
          <w:tab w:val="left" w:pos="3270"/>
        </w:tabs>
        <w:rPr>
          <w:sz w:val="24"/>
          <w:szCs w:val="24"/>
        </w:rPr>
      </w:pPr>
    </w:p>
    <w:p w14:paraId="746F77C4" w14:textId="77777777" w:rsidR="005A2BD0" w:rsidRPr="00AA6439" w:rsidRDefault="005A2BD0" w:rsidP="00291F7B">
      <w:pPr>
        <w:tabs>
          <w:tab w:val="left" w:pos="3270"/>
        </w:tabs>
        <w:rPr>
          <w:sz w:val="24"/>
          <w:szCs w:val="24"/>
        </w:rPr>
      </w:pPr>
    </w:p>
    <w:p w14:paraId="735280DA" w14:textId="77777777" w:rsidR="00291F7B" w:rsidRPr="00AA6439" w:rsidRDefault="000367D8" w:rsidP="00291F7B">
      <w:pPr>
        <w:tabs>
          <w:tab w:val="left" w:pos="3270"/>
        </w:tabs>
        <w:rPr>
          <w:sz w:val="24"/>
          <w:szCs w:val="24"/>
        </w:rPr>
      </w:pPr>
      <w:r w:rsidRPr="00AA6439">
        <w:rPr>
          <w:sz w:val="24"/>
          <w:szCs w:val="24"/>
        </w:rPr>
        <w:t xml:space="preserve">  </w:t>
      </w:r>
      <w:r w:rsidR="00291F7B" w:rsidRPr="00AA6439">
        <w:rPr>
          <w:sz w:val="24"/>
          <w:szCs w:val="24"/>
        </w:rPr>
        <w:tab/>
      </w:r>
    </w:p>
    <w:sectPr w:rsidR="00291F7B" w:rsidRPr="00AA6439" w:rsidSect="00AA6439">
      <w:footerReference w:type="default" r:id="rId9"/>
      <w:pgSz w:w="11906" w:h="16838"/>
      <w:pgMar w:top="567" w:right="992" w:bottom="851"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65B0C" w14:textId="77777777" w:rsidR="00DB0D7A" w:rsidRDefault="00DB0D7A" w:rsidP="00DD7BBA">
      <w:pPr>
        <w:spacing w:after="0" w:line="240" w:lineRule="auto"/>
      </w:pPr>
      <w:r>
        <w:separator/>
      </w:r>
    </w:p>
  </w:endnote>
  <w:endnote w:type="continuationSeparator" w:id="0">
    <w:p w14:paraId="7B8AD3C3" w14:textId="77777777" w:rsidR="00DB0D7A" w:rsidRDefault="00DB0D7A" w:rsidP="00DD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0315" w14:textId="77777777" w:rsidR="00AA6439" w:rsidRDefault="00AA6439" w:rsidP="004666DF">
    <w:pPr>
      <w:spacing w:after="0"/>
      <w:rPr>
        <w:rFonts w:ascii="Times New Roman" w:hAnsi="Times New Roman"/>
      </w:rPr>
    </w:pPr>
    <w:r>
      <w:t xml:space="preserve">                                  </w:t>
    </w:r>
    <w:r>
      <w:rPr>
        <w:rFonts w:ascii="Times New Roman" w:hAnsi="Times New Roman"/>
      </w:rPr>
      <w:t xml:space="preserve">23, </w:t>
    </w:r>
    <w:r w:rsidRPr="005F5F52">
      <w:rPr>
        <w:rFonts w:ascii="Times New Roman" w:hAnsi="Times New Roman"/>
      </w:rPr>
      <w:t>Rue de la mairie 84110 BUISSON</w:t>
    </w:r>
    <w:r>
      <w:rPr>
        <w:rFonts w:ascii="Times New Roman" w:hAnsi="Times New Roman"/>
      </w:rPr>
      <w:t xml:space="preserve">—Tel : 04.90.28.90.20 – </w:t>
    </w:r>
  </w:p>
  <w:p w14:paraId="6A0AFA38" w14:textId="77777777" w:rsidR="00AA6439" w:rsidRPr="005F5F52" w:rsidRDefault="00AA6439" w:rsidP="005F5F52">
    <w:pPr>
      <w:jc w:val="center"/>
      <w:rPr>
        <w:rFonts w:ascii="Times New Roman" w:hAnsi="Times New Roman"/>
      </w:rPr>
    </w:pPr>
    <w:r>
      <w:rPr>
        <w:rFonts w:ascii="Times New Roman" w:hAnsi="Times New Roman"/>
      </w:rPr>
      <w:t>Courriel : communebuisson@wanadoo.fr</w:t>
    </w:r>
  </w:p>
  <w:p w14:paraId="7C25D030" w14:textId="77777777" w:rsidR="00DD7BBA" w:rsidRDefault="00DD7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FF53" w14:textId="77777777" w:rsidR="00DB0D7A" w:rsidRDefault="00DB0D7A" w:rsidP="00DD7BBA">
      <w:pPr>
        <w:spacing w:after="0" w:line="240" w:lineRule="auto"/>
      </w:pPr>
      <w:r>
        <w:separator/>
      </w:r>
    </w:p>
  </w:footnote>
  <w:footnote w:type="continuationSeparator" w:id="0">
    <w:p w14:paraId="1C2711F0" w14:textId="77777777" w:rsidR="00DB0D7A" w:rsidRDefault="00DB0D7A" w:rsidP="00DD7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9C37DF"/>
    <w:multiLevelType w:val="hybridMultilevel"/>
    <w:tmpl w:val="04EE920C"/>
    <w:lvl w:ilvl="0" w:tplc="57BC40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F344B3"/>
    <w:multiLevelType w:val="hybridMultilevel"/>
    <w:tmpl w:val="139EE2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09E3240"/>
    <w:multiLevelType w:val="hybridMultilevel"/>
    <w:tmpl w:val="A2669FB8"/>
    <w:lvl w:ilvl="0" w:tplc="A1BC3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F06D0D"/>
    <w:multiLevelType w:val="hybridMultilevel"/>
    <w:tmpl w:val="9B1C261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FF9"/>
    <w:rsid w:val="000351A0"/>
    <w:rsid w:val="000367D8"/>
    <w:rsid w:val="00101A4B"/>
    <w:rsid w:val="001205D3"/>
    <w:rsid w:val="0017423A"/>
    <w:rsid w:val="001A0144"/>
    <w:rsid w:val="00226714"/>
    <w:rsid w:val="00284479"/>
    <w:rsid w:val="00291F7B"/>
    <w:rsid w:val="002C78C8"/>
    <w:rsid w:val="00326268"/>
    <w:rsid w:val="00370A93"/>
    <w:rsid w:val="00371642"/>
    <w:rsid w:val="00404449"/>
    <w:rsid w:val="00414889"/>
    <w:rsid w:val="00414D0E"/>
    <w:rsid w:val="004949E7"/>
    <w:rsid w:val="004D0557"/>
    <w:rsid w:val="0057010B"/>
    <w:rsid w:val="0059789E"/>
    <w:rsid w:val="005A2BD0"/>
    <w:rsid w:val="005B0E47"/>
    <w:rsid w:val="005C3740"/>
    <w:rsid w:val="00602465"/>
    <w:rsid w:val="00636012"/>
    <w:rsid w:val="0064671D"/>
    <w:rsid w:val="0067163C"/>
    <w:rsid w:val="00684354"/>
    <w:rsid w:val="006E403F"/>
    <w:rsid w:val="006F4913"/>
    <w:rsid w:val="007C62A2"/>
    <w:rsid w:val="007C6C0C"/>
    <w:rsid w:val="00825AAA"/>
    <w:rsid w:val="00840A8D"/>
    <w:rsid w:val="0085133D"/>
    <w:rsid w:val="008928B5"/>
    <w:rsid w:val="008C7D46"/>
    <w:rsid w:val="008D0171"/>
    <w:rsid w:val="008D1152"/>
    <w:rsid w:val="008E194B"/>
    <w:rsid w:val="009A4FF9"/>
    <w:rsid w:val="009D6522"/>
    <w:rsid w:val="00A6782C"/>
    <w:rsid w:val="00AA6439"/>
    <w:rsid w:val="00BB134C"/>
    <w:rsid w:val="00BB75C4"/>
    <w:rsid w:val="00C02B04"/>
    <w:rsid w:val="00C05FEA"/>
    <w:rsid w:val="00C33A05"/>
    <w:rsid w:val="00C65045"/>
    <w:rsid w:val="00CB6598"/>
    <w:rsid w:val="00D22053"/>
    <w:rsid w:val="00D435AF"/>
    <w:rsid w:val="00D66A66"/>
    <w:rsid w:val="00DB0D7A"/>
    <w:rsid w:val="00DD7BBA"/>
    <w:rsid w:val="00E371D7"/>
    <w:rsid w:val="00E8113B"/>
    <w:rsid w:val="00EF13AB"/>
    <w:rsid w:val="00F05E0E"/>
    <w:rsid w:val="00F1278C"/>
    <w:rsid w:val="00F26BAA"/>
    <w:rsid w:val="00F34A10"/>
    <w:rsid w:val="00FA6852"/>
    <w:rsid w:val="00FF2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37C2"/>
  <w15:docId w15:val="{5A1AC5BA-4C6D-49C7-972C-7C19318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5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134C"/>
    <w:pPr>
      <w:ind w:left="720"/>
      <w:contextualSpacing/>
    </w:pPr>
  </w:style>
  <w:style w:type="character" w:styleId="Marquedecommentaire">
    <w:name w:val="annotation reference"/>
    <w:basedOn w:val="Policepardfaut"/>
    <w:uiPriority w:val="99"/>
    <w:semiHidden/>
    <w:unhideWhenUsed/>
    <w:rsid w:val="00A6782C"/>
    <w:rPr>
      <w:sz w:val="16"/>
      <w:szCs w:val="16"/>
    </w:rPr>
  </w:style>
  <w:style w:type="paragraph" w:styleId="Commentaire">
    <w:name w:val="annotation text"/>
    <w:basedOn w:val="Normal"/>
    <w:link w:val="CommentaireCar"/>
    <w:uiPriority w:val="99"/>
    <w:semiHidden/>
    <w:unhideWhenUsed/>
    <w:rsid w:val="00A6782C"/>
    <w:pPr>
      <w:spacing w:line="240" w:lineRule="auto"/>
    </w:pPr>
    <w:rPr>
      <w:sz w:val="20"/>
      <w:szCs w:val="20"/>
    </w:rPr>
  </w:style>
  <w:style w:type="character" w:customStyle="1" w:styleId="CommentaireCar">
    <w:name w:val="Commentaire Car"/>
    <w:basedOn w:val="Policepardfaut"/>
    <w:link w:val="Commentaire"/>
    <w:uiPriority w:val="99"/>
    <w:semiHidden/>
    <w:rsid w:val="00A6782C"/>
    <w:rPr>
      <w:sz w:val="20"/>
      <w:szCs w:val="20"/>
    </w:rPr>
  </w:style>
  <w:style w:type="paragraph" w:styleId="Objetducommentaire">
    <w:name w:val="annotation subject"/>
    <w:basedOn w:val="Commentaire"/>
    <w:next w:val="Commentaire"/>
    <w:link w:val="ObjetducommentaireCar"/>
    <w:uiPriority w:val="99"/>
    <w:semiHidden/>
    <w:unhideWhenUsed/>
    <w:rsid w:val="00A6782C"/>
    <w:rPr>
      <w:b/>
      <w:bCs/>
    </w:rPr>
  </w:style>
  <w:style w:type="character" w:customStyle="1" w:styleId="ObjetducommentaireCar">
    <w:name w:val="Objet du commentaire Car"/>
    <w:basedOn w:val="CommentaireCar"/>
    <w:link w:val="Objetducommentaire"/>
    <w:uiPriority w:val="99"/>
    <w:semiHidden/>
    <w:rsid w:val="00A6782C"/>
    <w:rPr>
      <w:b/>
      <w:bCs/>
      <w:sz w:val="20"/>
      <w:szCs w:val="20"/>
    </w:rPr>
  </w:style>
  <w:style w:type="paragraph" w:styleId="Textedebulles">
    <w:name w:val="Balloon Text"/>
    <w:basedOn w:val="Normal"/>
    <w:link w:val="TextedebullesCar"/>
    <w:uiPriority w:val="99"/>
    <w:semiHidden/>
    <w:unhideWhenUsed/>
    <w:rsid w:val="00A67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82C"/>
    <w:rPr>
      <w:rFonts w:ascii="Segoe UI" w:hAnsi="Segoe UI" w:cs="Segoe UI"/>
      <w:sz w:val="18"/>
      <w:szCs w:val="18"/>
    </w:rPr>
  </w:style>
  <w:style w:type="paragraph" w:styleId="En-tte">
    <w:name w:val="header"/>
    <w:basedOn w:val="Normal"/>
    <w:link w:val="En-tteCar"/>
    <w:uiPriority w:val="99"/>
    <w:unhideWhenUsed/>
    <w:rsid w:val="00DD7BBA"/>
    <w:pPr>
      <w:tabs>
        <w:tab w:val="center" w:pos="4536"/>
        <w:tab w:val="right" w:pos="9072"/>
      </w:tabs>
      <w:spacing w:after="0" w:line="240" w:lineRule="auto"/>
    </w:pPr>
  </w:style>
  <w:style w:type="character" w:customStyle="1" w:styleId="En-tteCar">
    <w:name w:val="En-tête Car"/>
    <w:basedOn w:val="Policepardfaut"/>
    <w:link w:val="En-tte"/>
    <w:uiPriority w:val="99"/>
    <w:rsid w:val="00DD7BBA"/>
  </w:style>
  <w:style w:type="paragraph" w:styleId="Pieddepage">
    <w:name w:val="footer"/>
    <w:basedOn w:val="Normal"/>
    <w:link w:val="PieddepageCar"/>
    <w:uiPriority w:val="99"/>
    <w:unhideWhenUsed/>
    <w:rsid w:val="00DD7B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7BBA"/>
  </w:style>
  <w:style w:type="table" w:styleId="Grilledutableau">
    <w:name w:val="Table Grid"/>
    <w:basedOn w:val="TableauNormal"/>
    <w:uiPriority w:val="39"/>
    <w:rsid w:val="00FF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EDA8-EE2B-4349-B99A-C0EFDA04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284</Words>
  <Characters>1566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PCP-BUISSON</dc:creator>
  <cp:lastModifiedBy>mairie buisson</cp:lastModifiedBy>
  <cp:revision>10</cp:revision>
  <cp:lastPrinted>2020-12-03T12:19:00Z</cp:lastPrinted>
  <dcterms:created xsi:type="dcterms:W3CDTF">2020-11-10T12:47:00Z</dcterms:created>
  <dcterms:modified xsi:type="dcterms:W3CDTF">2020-12-03T12:19:00Z</dcterms:modified>
</cp:coreProperties>
</file>